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EFA45" w14:textId="77777777" w:rsidR="00A23B41" w:rsidRDefault="00000000">
      <w:pPr>
        <w:rPr>
          <w:rFonts w:ascii="Algerian" w:eastAsia="Algerian" w:hAnsi="Algerian" w:cs="Algerian"/>
          <w:sz w:val="44"/>
          <w:szCs w:val="44"/>
        </w:rPr>
      </w:pPr>
      <w:r>
        <w:rPr>
          <w:rFonts w:ascii="Algerian" w:eastAsia="Algerian" w:hAnsi="Algerian" w:cs="Algerian"/>
          <w:sz w:val="44"/>
          <w:szCs w:val="44"/>
        </w:rPr>
        <w:t>Skagerns fiskevårdsområdeSförening</w:t>
      </w:r>
    </w:p>
    <w:p w14:paraId="37B41962" w14:textId="77777777" w:rsidR="00A23B41" w:rsidRDefault="00000000">
      <w:pPr>
        <w:tabs>
          <w:tab w:val="center" w:pos="4536"/>
          <w:tab w:val="right" w:pos="9072"/>
        </w:tabs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14:paraId="133EA929" w14:textId="77777777" w:rsidR="00A23B41" w:rsidRDefault="00A23B41">
      <w:pPr>
        <w:rPr>
          <w:b/>
          <w:sz w:val="36"/>
          <w:szCs w:val="36"/>
        </w:rPr>
      </w:pPr>
    </w:p>
    <w:p w14:paraId="65EC343A" w14:textId="77777777" w:rsidR="00A23B41" w:rsidRDefault="00000000">
      <w:pPr>
        <w:ind w:left="1304" w:firstLine="1304"/>
        <w:rPr>
          <w:sz w:val="44"/>
          <w:szCs w:val="44"/>
        </w:rPr>
      </w:pPr>
      <w:r>
        <w:rPr>
          <w:b/>
          <w:sz w:val="44"/>
          <w:szCs w:val="44"/>
        </w:rPr>
        <w:t xml:space="preserve">Verksamhetsberättelse </w:t>
      </w:r>
    </w:p>
    <w:p w14:paraId="319C86F6" w14:textId="77777777" w:rsidR="00A23B41" w:rsidRDefault="00000000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för år 2025</w:t>
      </w:r>
    </w:p>
    <w:p w14:paraId="7D9CFF3C" w14:textId="50257068" w:rsidR="00A23B41" w:rsidRPr="005A16B8" w:rsidRDefault="00000000">
      <w:pPr>
        <w:rPr>
          <w:rFonts w:ascii="Arial" w:hAnsi="Arial" w:cs="Arial"/>
          <w:sz w:val="24"/>
          <w:szCs w:val="24"/>
        </w:rPr>
      </w:pPr>
      <w:r>
        <w:rPr>
          <w:color w:val="000000"/>
          <w:sz w:val="24"/>
          <w:szCs w:val="24"/>
        </w:rPr>
        <w:t xml:space="preserve">Ekonomin är fortsatt god. Fiskekortsförsäljningen på Ifiske har ökat </w:t>
      </w:r>
      <w:r w:rsidR="005A16B8">
        <w:rPr>
          <w:color w:val="000000"/>
          <w:sz w:val="24"/>
          <w:szCs w:val="24"/>
        </w:rPr>
        <w:t xml:space="preserve">något </w:t>
      </w:r>
      <w:r>
        <w:rPr>
          <w:color w:val="000000"/>
          <w:sz w:val="24"/>
          <w:szCs w:val="24"/>
        </w:rPr>
        <w:t>under 202</w:t>
      </w:r>
      <w:r w:rsidR="005A16B8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och gett intäkten </w:t>
      </w:r>
      <w:r w:rsidR="005A16B8" w:rsidRPr="005A16B8">
        <w:rPr>
          <w:rFonts w:ascii="Arial" w:hAnsi="Arial" w:cs="Arial"/>
          <w:sz w:val="24"/>
          <w:szCs w:val="24"/>
        </w:rPr>
        <w:t>302 378,70 kr</w:t>
      </w:r>
      <w:r w:rsidR="005A16B8">
        <w:rPr>
          <w:rFonts w:ascii="Arial" w:hAnsi="Arial" w:cs="Arial"/>
          <w:sz w:val="24"/>
          <w:szCs w:val="24"/>
        </w:rPr>
        <w:t xml:space="preserve"> </w:t>
      </w:r>
    </w:p>
    <w:p w14:paraId="0AF8A75F" w14:textId="77777777" w:rsidR="00A23B41" w:rsidRDefault="00000000">
      <w:pPr>
        <w:rPr>
          <w:sz w:val="24"/>
          <w:szCs w:val="24"/>
        </w:rPr>
      </w:pPr>
      <w:r>
        <w:rPr>
          <w:sz w:val="24"/>
          <w:szCs w:val="24"/>
        </w:rPr>
        <w:br/>
        <w:t>Vi har haft styrelsemöten, mailkorrespondens och samtal under verksamhetsåret, uppdateringar har skett löpande på facebook och hemsida.</w:t>
      </w:r>
    </w:p>
    <w:p w14:paraId="0039A3AF" w14:textId="77777777" w:rsidR="00A23B41" w:rsidRDefault="00A23B41">
      <w:pPr>
        <w:rPr>
          <w:sz w:val="24"/>
          <w:szCs w:val="24"/>
        </w:rPr>
      </w:pPr>
    </w:p>
    <w:p w14:paraId="73DDA136" w14:textId="77777777" w:rsidR="005A16B8" w:rsidRDefault="00000000">
      <w:pPr>
        <w:rPr>
          <w:sz w:val="24"/>
          <w:szCs w:val="24"/>
        </w:rPr>
      </w:pPr>
      <w:r>
        <w:rPr>
          <w:sz w:val="24"/>
          <w:szCs w:val="24"/>
        </w:rPr>
        <w:t>Tillsyn har skett vid 1</w:t>
      </w:r>
      <w:r w:rsidR="005A16B8">
        <w:rPr>
          <w:sz w:val="24"/>
          <w:szCs w:val="24"/>
        </w:rPr>
        <w:t>1</w:t>
      </w:r>
      <w:r>
        <w:rPr>
          <w:sz w:val="24"/>
          <w:szCs w:val="24"/>
        </w:rPr>
        <w:t xml:space="preserve"> tillfällen med </w:t>
      </w:r>
      <w:r w:rsidR="005A16B8">
        <w:rPr>
          <w:sz w:val="24"/>
          <w:szCs w:val="24"/>
        </w:rPr>
        <w:t>4</w:t>
      </w:r>
      <w:r>
        <w:rPr>
          <w:sz w:val="24"/>
          <w:szCs w:val="24"/>
        </w:rPr>
        <w:t xml:space="preserve"> beslag av nät </w:t>
      </w:r>
      <w:r w:rsidR="005A16B8">
        <w:rPr>
          <w:sz w:val="24"/>
          <w:szCs w:val="24"/>
        </w:rPr>
        <w:t xml:space="preserve">och kräftburar </w:t>
      </w:r>
      <w:r>
        <w:rPr>
          <w:sz w:val="24"/>
          <w:szCs w:val="24"/>
        </w:rPr>
        <w:t xml:space="preserve">vid två skilda platser i sjön. </w:t>
      </w:r>
      <w:r w:rsidR="005A16B8">
        <w:rPr>
          <w:sz w:val="24"/>
          <w:szCs w:val="24"/>
        </w:rPr>
        <w:t xml:space="preserve">Återigen </w:t>
      </w:r>
      <w:r>
        <w:rPr>
          <w:sz w:val="24"/>
          <w:szCs w:val="24"/>
        </w:rPr>
        <w:t xml:space="preserve">spöknät i Gudhammar. </w:t>
      </w:r>
    </w:p>
    <w:p w14:paraId="3E491E95" w14:textId="3DFA492E" w:rsidR="00A23B41" w:rsidRDefault="00000000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Båten har därmed synts vid ett stort antal tillfällen och har sannolikt i positiv riktning </w:t>
      </w:r>
      <w:r w:rsidR="005A16B8">
        <w:rPr>
          <w:sz w:val="24"/>
          <w:szCs w:val="24"/>
        </w:rPr>
        <w:t xml:space="preserve">återigen </w:t>
      </w:r>
      <w:r>
        <w:rPr>
          <w:sz w:val="24"/>
          <w:szCs w:val="24"/>
        </w:rPr>
        <w:t xml:space="preserve">påverkat både tjuvfiske och antal sålda fiskekort. </w:t>
      </w:r>
      <w:r w:rsidR="005A16B8">
        <w:rPr>
          <w:sz w:val="24"/>
          <w:szCs w:val="24"/>
        </w:rPr>
        <w:br/>
      </w:r>
      <w:r>
        <w:rPr>
          <w:sz w:val="24"/>
          <w:szCs w:val="24"/>
        </w:rPr>
        <w:t>Fisketillsyn har främst skett av godkända nätlängder, märkning, kräftfiske</w:t>
      </w:r>
      <w:r w:rsidR="005A16B8">
        <w:rPr>
          <w:sz w:val="24"/>
          <w:szCs w:val="24"/>
        </w:rPr>
        <w:t xml:space="preserve"> och</w:t>
      </w:r>
      <w:r>
        <w:rPr>
          <w:sz w:val="24"/>
          <w:szCs w:val="24"/>
        </w:rPr>
        <w:t xml:space="preserve"> fiskerätter samt en allmän fisketillsyn i form av ökad synlighet på sjön. </w:t>
      </w:r>
      <w:r w:rsidR="00F56462">
        <w:rPr>
          <w:sz w:val="24"/>
          <w:szCs w:val="24"/>
        </w:rPr>
        <w:br/>
      </w:r>
      <w:r>
        <w:rPr>
          <w:sz w:val="24"/>
          <w:szCs w:val="24"/>
        </w:rPr>
        <w:t xml:space="preserve">Föreningen är som vanligt beroende av tips. </w:t>
      </w:r>
    </w:p>
    <w:p w14:paraId="162701D7" w14:textId="4888A920" w:rsidR="00A23B41" w:rsidRDefault="000000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 xml:space="preserve">Inga avvikande rapporter angående fångster har noterats </w:t>
      </w:r>
      <w:r w:rsidR="00F56462">
        <w:rPr>
          <w:color w:val="000000"/>
          <w:sz w:val="24"/>
          <w:szCs w:val="24"/>
        </w:rPr>
        <w:t>2025</w:t>
      </w:r>
      <w:r>
        <w:rPr>
          <w:color w:val="000000"/>
          <w:sz w:val="24"/>
          <w:szCs w:val="24"/>
        </w:rPr>
        <w:t>, allt tyder på god tillgång på både gös, abborre, sik och gädda, vilket är mycket positivt. Kräftbeståndet verkar fortsätta öka.</w:t>
      </w:r>
    </w:p>
    <w:p w14:paraId="717E5072" w14:textId="77777777" w:rsidR="00A23B41" w:rsidRDefault="00A23B41">
      <w:pPr>
        <w:rPr>
          <w:color w:val="000000"/>
          <w:sz w:val="24"/>
          <w:szCs w:val="24"/>
        </w:rPr>
      </w:pPr>
    </w:p>
    <w:p w14:paraId="15E12039" w14:textId="57130B84" w:rsidR="00A23B41" w:rsidRDefault="000000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Föreningen </w:t>
      </w:r>
      <w:r w:rsidR="00F56462">
        <w:rPr>
          <w:color w:val="000000"/>
          <w:sz w:val="24"/>
          <w:szCs w:val="24"/>
        </w:rPr>
        <w:t xml:space="preserve">har genomfört ett </w:t>
      </w:r>
      <w:r>
        <w:rPr>
          <w:color w:val="000000"/>
          <w:sz w:val="24"/>
          <w:szCs w:val="24"/>
        </w:rPr>
        <w:t>provfiske under 2025</w:t>
      </w:r>
      <w:r w:rsidR="00F56462">
        <w:rPr>
          <w:color w:val="000000"/>
          <w:sz w:val="24"/>
          <w:szCs w:val="24"/>
        </w:rPr>
        <w:t xml:space="preserve">, med många frivilliga medlemmar. </w:t>
      </w:r>
      <w:r w:rsidR="00F56462">
        <w:rPr>
          <w:color w:val="000000"/>
          <w:sz w:val="24"/>
          <w:szCs w:val="24"/>
        </w:rPr>
        <w:br/>
        <w:t xml:space="preserve">Även Gullspångsälvens vattenvårdsförbund, representanter ifrån </w:t>
      </w:r>
      <w:r w:rsidR="00EC72B4">
        <w:rPr>
          <w:color w:val="000000"/>
          <w:sz w:val="24"/>
          <w:szCs w:val="24"/>
        </w:rPr>
        <w:t xml:space="preserve">Naturskyddsföreningen och Länsstyrelsen deltog. </w:t>
      </w:r>
      <w:r w:rsidR="00F56462">
        <w:rPr>
          <w:color w:val="000000"/>
          <w:sz w:val="24"/>
          <w:szCs w:val="24"/>
        </w:rPr>
        <w:t xml:space="preserve">Stort tack för detta. </w:t>
      </w:r>
    </w:p>
    <w:p w14:paraId="2010F9A6" w14:textId="5BDED719" w:rsidR="00F56462" w:rsidRDefault="00F5646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Redogörelse finns på hemsidan och kommer gås igenom vid årsstämman. </w:t>
      </w:r>
    </w:p>
    <w:p w14:paraId="615DFFD1" w14:textId="77777777" w:rsidR="00EC72B4" w:rsidRDefault="00EC72B4">
      <w:pPr>
        <w:rPr>
          <w:color w:val="000000"/>
          <w:sz w:val="24"/>
          <w:szCs w:val="24"/>
        </w:rPr>
      </w:pPr>
    </w:p>
    <w:p w14:paraId="4656B505" w14:textId="77777777" w:rsidR="005F0E5E" w:rsidRDefault="005F0E5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Fiskerättsförteckningen finns nu online och är implementerad.</w:t>
      </w:r>
    </w:p>
    <w:p w14:paraId="789DF974" w14:textId="12413411" w:rsidR="00A23B41" w:rsidRDefault="005F0E5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Detta innebär att förteckningen alltid är aktuell och underlättar därmed tillsyn.</w:t>
      </w:r>
      <w:r w:rsidR="00000000">
        <w:rPr>
          <w:color w:val="000000"/>
          <w:sz w:val="24"/>
          <w:szCs w:val="24"/>
        </w:rPr>
        <w:br/>
      </w:r>
    </w:p>
    <w:p w14:paraId="5F77D3AB" w14:textId="77777777" w:rsidR="00A23B41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Styrelsen vill med överlämnandet av den här verksamhetsberättelsen tacka alla medlemmar och aktiva funktionärer för det stöd som visats oss under verksamhetsåret. </w:t>
      </w:r>
    </w:p>
    <w:p w14:paraId="13004321" w14:textId="77777777" w:rsidR="00A23B41" w:rsidRDefault="00A23B41">
      <w:pPr>
        <w:rPr>
          <w:sz w:val="24"/>
          <w:szCs w:val="24"/>
        </w:rPr>
      </w:pPr>
    </w:p>
    <w:p w14:paraId="0C1C1412" w14:textId="77777777" w:rsidR="00A23B41" w:rsidRDefault="00000000">
      <w:r>
        <w:rPr>
          <w:sz w:val="24"/>
          <w:szCs w:val="24"/>
        </w:rPr>
        <w:t>På föreningens facebooksida och hemsida går det på ett utmärkt sätt att</w:t>
      </w:r>
    </w:p>
    <w:p w14:paraId="2C3AAA2B" w14:textId="77777777" w:rsidR="00A23B41" w:rsidRDefault="00000000">
      <w:pPr>
        <w:ind w:left="426" w:hanging="426"/>
        <w:rPr>
          <w:sz w:val="24"/>
          <w:szCs w:val="24"/>
        </w:rPr>
      </w:pPr>
      <w:r>
        <w:rPr>
          <w:sz w:val="24"/>
          <w:szCs w:val="24"/>
        </w:rPr>
        <w:t>kommunicera tankar, idéer och tips.</w:t>
      </w:r>
    </w:p>
    <w:p w14:paraId="619EECDD" w14:textId="77777777" w:rsidR="00A23B41" w:rsidRDefault="00A23B41">
      <w:pPr>
        <w:rPr>
          <w:sz w:val="24"/>
          <w:szCs w:val="24"/>
        </w:rPr>
      </w:pPr>
    </w:p>
    <w:p w14:paraId="28F1D1CC" w14:textId="5DC78056" w:rsidR="00A23B41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Gullspång den </w:t>
      </w:r>
      <w:r w:rsidR="005A16B8">
        <w:rPr>
          <w:sz w:val="24"/>
          <w:szCs w:val="24"/>
        </w:rPr>
        <w:t>4 Februari 2026</w:t>
      </w:r>
    </w:p>
    <w:p w14:paraId="600A4E15" w14:textId="77777777" w:rsidR="00A23B41" w:rsidRDefault="00A23B41">
      <w:pPr>
        <w:rPr>
          <w:sz w:val="24"/>
          <w:szCs w:val="24"/>
        </w:rPr>
      </w:pPr>
    </w:p>
    <w:p w14:paraId="066266B5" w14:textId="77777777" w:rsidR="00A23B41" w:rsidRDefault="00000000">
      <w:pPr>
        <w:rPr>
          <w:sz w:val="18"/>
          <w:szCs w:val="18"/>
        </w:rPr>
      </w:pPr>
      <w:r>
        <w:rPr>
          <w:sz w:val="18"/>
          <w:szCs w:val="18"/>
        </w:rPr>
        <w:t>Styrelsen:</w:t>
      </w:r>
    </w:p>
    <w:p w14:paraId="080AD086" w14:textId="77777777" w:rsidR="00A23B41" w:rsidRDefault="00A23B41">
      <w:pPr>
        <w:rPr>
          <w:sz w:val="18"/>
          <w:szCs w:val="18"/>
        </w:rPr>
      </w:pPr>
    </w:p>
    <w:p w14:paraId="21EE62F2" w14:textId="77777777" w:rsidR="00A23B41" w:rsidRDefault="00000000">
      <w:pPr>
        <w:rPr>
          <w:sz w:val="18"/>
          <w:szCs w:val="18"/>
        </w:rPr>
      </w:pPr>
      <w:r>
        <w:rPr>
          <w:sz w:val="18"/>
          <w:szCs w:val="18"/>
        </w:rPr>
        <w:t>Johan Andersson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Ingvar Andersson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Kenneth Skoog</w:t>
      </w:r>
    </w:p>
    <w:p w14:paraId="5156B594" w14:textId="77777777" w:rsidR="00A23B41" w:rsidRDefault="00A23B41">
      <w:pPr>
        <w:rPr>
          <w:sz w:val="18"/>
          <w:szCs w:val="18"/>
        </w:rPr>
      </w:pPr>
    </w:p>
    <w:p w14:paraId="0680DC8A" w14:textId="77777777" w:rsidR="00A23B41" w:rsidRDefault="00000000">
      <w:pPr>
        <w:rPr>
          <w:sz w:val="18"/>
          <w:szCs w:val="18"/>
        </w:rPr>
      </w:pPr>
      <w:r>
        <w:rPr>
          <w:sz w:val="18"/>
          <w:szCs w:val="18"/>
        </w:rPr>
        <w:t>Anders Karlsson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Gunnar Gustavsson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Gustav Beck Friis</w:t>
      </w:r>
      <w:r>
        <w:rPr>
          <w:sz w:val="18"/>
          <w:szCs w:val="18"/>
        </w:rPr>
        <w:br/>
      </w:r>
    </w:p>
    <w:p w14:paraId="18995195" w14:textId="77777777" w:rsidR="00A23B41" w:rsidRDefault="00000000">
      <w:pPr>
        <w:rPr>
          <w:sz w:val="18"/>
          <w:szCs w:val="18"/>
        </w:rPr>
      </w:pPr>
      <w:r>
        <w:rPr>
          <w:sz w:val="18"/>
          <w:szCs w:val="18"/>
        </w:rPr>
        <w:t>Gillis Persson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Anders Sundin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Thomas Svensson</w:t>
      </w:r>
    </w:p>
    <w:p w14:paraId="4CDB847D" w14:textId="77777777" w:rsidR="00A23B41" w:rsidRDefault="00A23B41">
      <w:pPr>
        <w:rPr>
          <w:sz w:val="18"/>
          <w:szCs w:val="18"/>
        </w:rPr>
      </w:pPr>
    </w:p>
    <w:p w14:paraId="1C769491" w14:textId="77777777" w:rsidR="00A23B41" w:rsidRDefault="00000000">
      <w:r>
        <w:rPr>
          <w:sz w:val="18"/>
          <w:szCs w:val="18"/>
        </w:rPr>
        <w:t>Rikard Frisk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Patrik Forsberg</w:t>
      </w:r>
      <w:r>
        <w:rPr>
          <w:sz w:val="18"/>
          <w:szCs w:val="18"/>
        </w:rPr>
        <w:tab/>
      </w:r>
    </w:p>
    <w:sectPr w:rsidR="00A23B41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0" w:footer="0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AE036" w14:textId="77777777" w:rsidR="00C23185" w:rsidRDefault="00C23185">
      <w:r>
        <w:separator/>
      </w:r>
    </w:p>
  </w:endnote>
  <w:endnote w:type="continuationSeparator" w:id="0">
    <w:p w14:paraId="154A3D68" w14:textId="77777777" w:rsidR="00C23185" w:rsidRDefault="00C23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altName w:val="comi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3D273" w14:textId="77777777" w:rsidR="00A23B41" w:rsidRDefault="00A23B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33F2C" w14:textId="312265AC" w:rsidR="00A23B41" w:rsidRDefault="005A16B8">
    <w:pPr>
      <w:pStyle w:val="Footer"/>
    </w:pPr>
    <w:r>
      <w:rPr>
        <w:noProof/>
      </w:rPr>
      <w:pict w14:anchorId="5AD0E515">
        <v:rect id="MSIPCMcbe1400eb843123fac575bba" o:spid="_x0000_s1026" alt="{&quot;HashCode&quot;:779870443,&quot;Height&quot;:841.0,&quot;Width&quot;:595.0,&quot;Placement&quot;:&quot;Footer&quot;,&quot;Index&quot;:&quot;Primary&quot;,&quot;Section&quot;:1,&quot;Top&quot;:0.0,&quot;Left&quot;:0.0}" style="position:absolute;margin-left:0;margin-top:805.35pt;width:595.35pt;height:21.55pt;z-index:-251659264;visibility:visible;mso-wrap-style:square;mso-wrap-distance-left:0;mso-wrap-distance-top:0;mso-wrap-distance-right:0;mso-wrap-distance-bottom:.95pt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" o:allowincell="f" filled="f" stroked="f" strokeweight=".5pt">
          <v:textbox inset=",0,,0">
            <w:txbxContent>
              <w:p w14:paraId="3F79C172" w14:textId="77777777" w:rsidR="00A23B41" w:rsidRDefault="00000000">
                <w:pPr>
                  <w:pStyle w:val="Raminnehll"/>
                  <w:jc w:val="center"/>
                  <w:rPr>
                    <w:rFonts w:ascii="Calibri" w:hAnsi="Calibri" w:cs="Calibri"/>
                    <w:color w:val="000000"/>
                    <w:sz w:val="16"/>
                  </w:rPr>
                </w:pPr>
                <w:r>
                  <w:rPr>
                    <w:rFonts w:ascii="Calibri" w:hAnsi="Calibri" w:cs="Calibri"/>
                    <w:color w:val="000000"/>
                    <w:sz w:val="16"/>
                  </w:rPr>
                  <w:t>Sensitivity: Internal</w:t>
                </w:r>
              </w:p>
            </w:txbxContent>
          </v:textbox>
          <w10:wrap anchorx="page" anchory="page"/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B0C10" w14:textId="62433733" w:rsidR="00A23B41" w:rsidRDefault="005A16B8">
    <w:pPr>
      <w:pStyle w:val="Footer"/>
    </w:pPr>
    <w:r>
      <w:rPr>
        <w:noProof/>
      </w:rPr>
      <w:pict w14:anchorId="5D404C76">
        <v:rect id="_x0000_s1025" alt="{&quot;HashCode&quot;:779870443,&quot;Height&quot;:841.0,&quot;Width&quot;:595.0,&quot;Placement&quot;:&quot;Footer&quot;,&quot;Index&quot;:&quot;Primary&quot;,&quot;Section&quot;:1,&quot;Top&quot;:0.0,&quot;Left&quot;:0.0}" style="position:absolute;margin-left:0;margin-top:805.35pt;width:595.35pt;height:21.55pt;z-index:-251658240;visibility:visible;mso-wrap-style:square;mso-wrap-distance-left:0;mso-wrap-distance-top:0;mso-wrap-distance-right:0;mso-wrap-distance-bottom:.95pt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" o:allowincell="f" filled="f" stroked="f" strokeweight=".5pt">
          <v:textbox inset=",0,,0">
            <w:txbxContent>
              <w:p w14:paraId="1FB10959" w14:textId="77777777" w:rsidR="00A23B41" w:rsidRDefault="00000000">
                <w:pPr>
                  <w:pStyle w:val="Raminnehll"/>
                  <w:jc w:val="center"/>
                  <w:rPr>
                    <w:rFonts w:ascii="Calibri" w:hAnsi="Calibri" w:cs="Calibri"/>
                    <w:color w:val="000000"/>
                    <w:sz w:val="16"/>
                  </w:rPr>
                </w:pPr>
                <w:r>
                  <w:rPr>
                    <w:rFonts w:ascii="Calibri" w:hAnsi="Calibri" w:cs="Calibri"/>
                    <w:color w:val="000000"/>
                    <w:sz w:val="16"/>
                  </w:rPr>
                  <w:t>Sensitivity: Internal</w:t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CA6B2" w14:textId="77777777" w:rsidR="00C23185" w:rsidRDefault="00C23185">
      <w:r>
        <w:separator/>
      </w:r>
    </w:p>
  </w:footnote>
  <w:footnote w:type="continuationSeparator" w:id="0">
    <w:p w14:paraId="435ECE6B" w14:textId="77777777" w:rsidR="00C23185" w:rsidRDefault="00C23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3B41"/>
    <w:rsid w:val="005A16B8"/>
    <w:rsid w:val="005F0E5E"/>
    <w:rsid w:val="006134F5"/>
    <w:rsid w:val="00A23B41"/>
    <w:rsid w:val="00C23185"/>
    <w:rsid w:val="00DA4CD0"/>
    <w:rsid w:val="00EC72B4"/>
    <w:rsid w:val="00F5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5F4C7"/>
  <w15:docId w15:val="{584DA541-5DE8-45D2-876B-31AFD5F93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B71515"/>
  </w:style>
  <w:style w:type="character" w:customStyle="1" w:styleId="FooterChar">
    <w:name w:val="Footer Char"/>
    <w:basedOn w:val="DefaultParagraphFont"/>
    <w:link w:val="Footer"/>
    <w:uiPriority w:val="99"/>
    <w:qFormat/>
    <w:rsid w:val="00B71515"/>
  </w:style>
  <w:style w:type="character" w:customStyle="1" w:styleId="BodyTextChar">
    <w:name w:val="Body Text Char"/>
    <w:basedOn w:val="DefaultParagraphFont"/>
    <w:link w:val="BodyText"/>
    <w:qFormat/>
    <w:rsid w:val="00CD1828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rsid w:val="00CD1828"/>
    <w:pPr>
      <w:spacing w:after="140" w:line="276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Rubrik1">
    <w:name w:val="Rubrik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Frteckning">
    <w:name w:val="Förteckning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idhuvudochsidfot">
    <w:name w:val="Sidhuvud och sidfot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B71515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B71515"/>
    <w:pPr>
      <w:tabs>
        <w:tab w:val="center" w:pos="4513"/>
        <w:tab w:val="right" w:pos="9026"/>
      </w:tabs>
    </w:pPr>
  </w:style>
  <w:style w:type="paragraph" w:customStyle="1" w:styleId="Raminnehll">
    <w:name w:val="Raminnehåll"/>
    <w:basedOn w:val="Normal"/>
    <w:qFormat/>
  </w:style>
  <w:style w:type="paragraph" w:customStyle="1" w:styleId="Tabellinnehll">
    <w:name w:val="Tabellinnehåll"/>
    <w:basedOn w:val="Normal"/>
    <w:qFormat/>
    <w:pPr>
      <w:widowControl w:val="0"/>
      <w:suppressLineNumbers/>
    </w:pPr>
  </w:style>
  <w:style w:type="paragraph" w:customStyle="1" w:styleId="Tabellrubrik">
    <w:name w:val="Tabellrubrik"/>
    <w:basedOn w:val="Tabellinnehll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604d2c9-1577-460e-b668-57374a0216c3}" enabled="1" method="Standard" siteId="{1676489c-5c72-46b7-ba63-9ab90c4aad44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315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Telenor Sverige AB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Sundin</dc:creator>
  <dc:description/>
  <cp:lastModifiedBy>Andersson Johan (Telenor Sverige AB)</cp:lastModifiedBy>
  <cp:revision>34</cp:revision>
  <dcterms:created xsi:type="dcterms:W3CDTF">2025-03-14T11:35:00Z</dcterms:created>
  <dcterms:modified xsi:type="dcterms:W3CDTF">2026-02-04T13:43:00Z</dcterms:modified>
  <dc:language>sv-SE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604d2c9-1577-460e-b668-57374a0216c3_ActionId">
    <vt:lpwstr>9d2cdd0a-e5ff-4f2a-9db7-8a7f08ee6e4a</vt:lpwstr>
  </property>
  <property fmtid="{D5CDD505-2E9C-101B-9397-08002B2CF9AE}" pid="3" name="MSIP_Label_f604d2c9-1577-460e-b668-57374a0216c3_ContentBits">
    <vt:lpwstr>2</vt:lpwstr>
  </property>
  <property fmtid="{D5CDD505-2E9C-101B-9397-08002B2CF9AE}" pid="4" name="MSIP_Label_f604d2c9-1577-460e-b668-57374a0216c3_Enabled">
    <vt:lpwstr>true</vt:lpwstr>
  </property>
  <property fmtid="{D5CDD505-2E9C-101B-9397-08002B2CF9AE}" pid="5" name="MSIP_Label_f604d2c9-1577-460e-b668-57374a0216c3_Method">
    <vt:lpwstr>Standard</vt:lpwstr>
  </property>
  <property fmtid="{D5CDD505-2E9C-101B-9397-08002B2CF9AE}" pid="6" name="MSIP_Label_f604d2c9-1577-460e-b668-57374a0216c3_Name">
    <vt:lpwstr>f604d2c9-1577-460e-b668-57374a0216c3</vt:lpwstr>
  </property>
  <property fmtid="{D5CDD505-2E9C-101B-9397-08002B2CF9AE}" pid="7" name="MSIP_Label_f604d2c9-1577-460e-b668-57374a0216c3_SetDate">
    <vt:lpwstr>2023-03-09T18:54:48Z</vt:lpwstr>
  </property>
  <property fmtid="{D5CDD505-2E9C-101B-9397-08002B2CF9AE}" pid="8" name="MSIP_Label_f604d2c9-1577-460e-b668-57374a0216c3_SiteId">
    <vt:lpwstr>1676489c-5c72-46b7-ba63-9ab90c4aad44</vt:lpwstr>
  </property>
</Properties>
</file>